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FF0000"/>
          <w:sz w:val="44"/>
          <w:szCs w:val="44"/>
        </w:rPr>
      </w:pPr>
      <w:r>
        <w:rPr>
          <w:rFonts w:hint="eastAsia"/>
          <w:color w:val="FF0000"/>
          <w:sz w:val="44"/>
          <w:szCs w:val="44"/>
        </w:rPr>
        <w:t>罗法泰族谱探源线索</w:t>
      </w:r>
    </w:p>
    <w:p>
      <w:pPr>
        <w:jc w:val="left"/>
        <w:rPr>
          <w:color w:val="7030A0"/>
          <w:sz w:val="18"/>
          <w:szCs w:val="18"/>
        </w:rPr>
      </w:pPr>
      <w:r>
        <w:rPr>
          <w:rFonts w:hint="eastAsia"/>
          <w:color w:val="7030A0"/>
          <w:sz w:val="18"/>
          <w:szCs w:val="18"/>
        </w:rPr>
        <w:t xml:space="preserve">                         ——广西百色市田林县浪平镇八号村罗家洞入桂始祖罗法泰族谱探源</w:t>
      </w:r>
    </w:p>
    <w:p>
      <w:pPr>
        <w:jc w:val="left"/>
        <w:rPr>
          <w:color w:val="000000" w:themeColor="text1"/>
          <w:sz w:val="30"/>
          <w:szCs w:val="30"/>
        </w:rPr>
      </w:pPr>
      <w:r>
        <w:rPr>
          <w:rFonts w:hint="eastAsia"/>
          <w:color w:val="000000" w:themeColor="text1"/>
          <w:sz w:val="30"/>
          <w:szCs w:val="30"/>
        </w:rPr>
        <w:t>一、入桂始祖罗法泰支系源流简介</w:t>
      </w:r>
    </w:p>
    <w:p>
      <w:pPr>
        <w:jc w:val="left"/>
        <w:rPr>
          <w:color w:val="000000" w:themeColor="text1"/>
          <w:sz w:val="30"/>
          <w:szCs w:val="30"/>
        </w:rPr>
      </w:pPr>
      <w:r>
        <w:rPr>
          <w:rFonts w:hint="eastAsia"/>
          <w:color w:val="000000" w:themeColor="text1"/>
          <w:sz w:val="30"/>
          <w:szCs w:val="30"/>
        </w:rPr>
        <w:t>①经查，我支脉始祖罗法泰，为贵州省思南府印江县木开白正户，小地名大石墩生长人氏，即今贵州省铜仁市印江县杉树镇罗家组，峨岭镇大石村旁近一带。始祖讳天元公，法号为法泰，清朝乾隆八年生，即中华纪元黄帝历癸亥4440年，西元1743年。始祖躬耕陇亩之余，亦拜法修习元皇正一教，得赐法名为法泰，实为传承贵州黔东南一带傩戏文化，冲傩还愿，旨在禳灾祈福，驱邪化煞，趋吉避凶。据家族中有师传傩戏之戏排子《路程记》唱词所载始祖迁徙路线地名为：桃源、宝山、四川酉阳州、龙塘、秀山、铜仁、镇远、青平、施秉、黄平、贵定、狗场、新场、羊场、董照场、古鲁平、岳府城、阳里、幼里、平寨、拉谷、逻沙、打羊、党雄、必卖、罗家洞。始祖一行，自黔入川，又由川返黔，终自黔入桂，终得定居于广西泗城府凌云县逻沙洪亭他房村小地名罗家洞，即今广西百色市田林县浪平镇八号村罗家洞屯。</w:t>
      </w:r>
    </w:p>
    <w:p>
      <w:pPr>
        <w:jc w:val="left"/>
        <w:rPr>
          <w:color w:val="000000" w:themeColor="text1"/>
          <w:sz w:val="30"/>
          <w:szCs w:val="30"/>
        </w:rPr>
      </w:pPr>
      <w:r>
        <w:rPr>
          <w:rFonts w:hint="eastAsia"/>
          <w:color w:val="000000" w:themeColor="text1"/>
          <w:sz w:val="30"/>
          <w:szCs w:val="30"/>
        </w:rPr>
        <w:t>②据家族《裔支簿》载：罗天元之曾祖父罗文选配偶曾氏，祖父罗正发配偶王氏、任氏，其父罗启鸾配偶刘氏，伯父罗启熬配偶趙氏，叔父罗启万配偶李氏，叔父罗启龙配偶王氏。兄弟五人，天元祖为长房配偶刘氏，二房罗天锡配偶吕氏，三房罗天执配偶吴氏，四房罗天文配偶程氏、吴氏，五房罗天绪配偶李氏。堂兄罗天顺配偶杨氏，堂兄罗天富配偶魏氏，堂兄罗天德配偶刘氏。天元祖配偶刘氏生六子，为罗仕聪，配偶王氏；罗仕明，配偶何氏；罗仕睿，配偶程氏，罗仕顺，配偶不详；罗仕位，配偶杨氏；罗仕坤，配偶印氏。侄子罗仕能，配偶王氏，侄子罗仕高，配偶谭氏。其中罗仕达于多年后远走百色购物而一去不回，传闻后续落脚于百色市乐业阴山洞，具体不详；罗仕位半路失踪，后传闻落脚于今百色市田林县高龙乡高郭村，不详待考；而唯有罗仕明，罗仕顺，罗仕坤与始祖随至罗家洞，余者或途中失散，或仍在贵州原祖地，其迁留何地均已不详。始祖得意门生谭氏弟子，亦共至此祖地，且后世子孙多互有通婚。</w:t>
      </w:r>
    </w:p>
    <w:p>
      <w:pPr>
        <w:jc w:val="left"/>
        <w:rPr>
          <w:color w:val="000000" w:themeColor="text1"/>
          <w:sz w:val="30"/>
          <w:szCs w:val="30"/>
        </w:rPr>
      </w:pPr>
      <w:r>
        <w:rPr>
          <w:rFonts w:hint="eastAsia"/>
          <w:color w:val="000000" w:themeColor="text1"/>
          <w:sz w:val="30"/>
          <w:szCs w:val="30"/>
        </w:rPr>
        <w:t>二、入桂始祖罗法泰字辈说明</w:t>
      </w:r>
    </w:p>
    <w:p>
      <w:pPr>
        <w:jc w:val="left"/>
        <w:rPr>
          <w:rFonts w:hint="eastAsia"/>
          <w:color w:val="000000" w:themeColor="text1"/>
          <w:sz w:val="30"/>
          <w:szCs w:val="30"/>
        </w:rPr>
      </w:pPr>
      <w:r>
        <w:rPr>
          <w:rFonts w:hint="eastAsia"/>
          <w:color w:val="000000" w:themeColor="text1"/>
          <w:sz w:val="30"/>
          <w:szCs w:val="30"/>
        </w:rPr>
        <w:t>经查，我支始祖罗法泰从贵州传承过来的字辈为：</w:t>
      </w:r>
    </w:p>
    <w:p>
      <w:pPr>
        <w:jc w:val="left"/>
        <w:rPr>
          <w:color w:val="000000" w:themeColor="text1"/>
          <w:sz w:val="30"/>
          <w:szCs w:val="30"/>
        </w:rPr>
      </w:pPr>
      <w:r>
        <w:rPr>
          <w:rFonts w:hint="eastAsia"/>
          <w:color w:val="000000" w:themeColor="text1"/>
          <w:sz w:val="30"/>
          <w:szCs w:val="30"/>
        </w:rPr>
        <w:t>文正啟天仕（）胜。</w:t>
      </w:r>
    </w:p>
    <w:p>
      <w:pPr>
        <w:jc w:val="left"/>
        <w:rPr>
          <w:color w:val="000000" w:themeColor="text1"/>
          <w:sz w:val="30"/>
          <w:szCs w:val="30"/>
        </w:rPr>
      </w:pPr>
      <w:r>
        <w:rPr>
          <w:rFonts w:hint="eastAsia"/>
          <w:color w:val="000000" w:themeColor="text1"/>
          <w:sz w:val="30"/>
          <w:szCs w:val="30"/>
        </w:rPr>
        <w:t>并传有“六字轮流，七字转派”的古训，意思就是我们这个七个字辈，六个字轮流，到第七字才开始转派，循环轮回。但却是第六个字是空无一字的稀奇字辈，取名只能单名或借用其他的字代替。所以经过我们分析，可能有三个原因，第一，始祖往上推三四代或更早的祖宗可能也是为了躲避官灾，兵灾等故意为之，故意缺漏一些字辈，是为了不暴露身份。第二个可能就是，因为兵荒马乱的年代，分支分房分家逃难，把原来完整的一首诗的字辈，各分取若干字句拿去传承。第三个可能就是，祖宗传承</w:t>
      </w:r>
      <w:r>
        <w:rPr>
          <w:rFonts w:hint="eastAsia"/>
          <w:color w:val="000000" w:themeColor="text1"/>
          <w:sz w:val="30"/>
          <w:szCs w:val="30"/>
          <w:lang w:val="en-US" w:eastAsia="zh-CN"/>
        </w:rPr>
        <w:t>下</w:t>
      </w:r>
      <w:r>
        <w:rPr>
          <w:rFonts w:hint="eastAsia"/>
          <w:color w:val="000000" w:themeColor="text1"/>
          <w:sz w:val="30"/>
          <w:szCs w:val="30"/>
        </w:rPr>
        <w:t>来的时候，由于后代子孙文化程度不高，记忆错乱，搞漏了，亦或是写错别字的都有可能。</w:t>
      </w:r>
    </w:p>
    <w:p>
      <w:pPr>
        <w:jc w:val="left"/>
        <w:rPr>
          <w:rFonts w:hint="eastAsia"/>
          <w:color w:val="000000" w:themeColor="text1"/>
          <w:sz w:val="30"/>
          <w:szCs w:val="30"/>
        </w:rPr>
      </w:pPr>
    </w:p>
    <w:p>
      <w:pPr>
        <w:jc w:val="left"/>
        <w:rPr>
          <w:color w:val="000000" w:themeColor="text1"/>
          <w:sz w:val="30"/>
          <w:szCs w:val="30"/>
        </w:rPr>
      </w:pPr>
      <w:r>
        <w:rPr>
          <w:rFonts w:hint="eastAsia"/>
          <w:color w:val="000000" w:themeColor="text1"/>
          <w:sz w:val="30"/>
          <w:szCs w:val="30"/>
        </w:rPr>
        <w:t>三、贵州罗场字辈说明</w:t>
      </w:r>
    </w:p>
    <w:p>
      <w:pPr>
        <w:jc w:val="left"/>
        <w:rPr>
          <w:color w:val="000000" w:themeColor="text1"/>
          <w:sz w:val="30"/>
          <w:szCs w:val="30"/>
        </w:rPr>
      </w:pPr>
      <w:r>
        <w:rPr>
          <w:rFonts w:hint="eastAsia"/>
          <w:color w:val="000000" w:themeColor="text1"/>
          <w:sz w:val="30"/>
          <w:szCs w:val="30"/>
        </w:rPr>
        <w:t>经查，贵州印江罗场的罗氏宗亲，有用罗氏族谱的旧派40字辈为：</w:t>
      </w:r>
    </w:p>
    <w:p>
      <w:pPr>
        <w:jc w:val="left"/>
        <w:rPr>
          <w:color w:val="000000" w:themeColor="text1"/>
          <w:sz w:val="30"/>
          <w:szCs w:val="30"/>
        </w:rPr>
      </w:pPr>
      <w:r>
        <w:rPr>
          <w:rFonts w:hint="eastAsia"/>
          <w:color w:val="000000" w:themeColor="text1"/>
          <w:sz w:val="30"/>
          <w:szCs w:val="30"/>
        </w:rPr>
        <w:t>盛应实用君，成彦伯公叔，以之懋宪光，秉兴克允福，</w:t>
      </w:r>
    </w:p>
    <w:p>
      <w:pPr>
        <w:jc w:val="left"/>
        <w:rPr>
          <w:color w:val="000000" w:themeColor="text1"/>
          <w:sz w:val="30"/>
          <w:szCs w:val="30"/>
        </w:rPr>
      </w:pPr>
      <w:r>
        <w:rPr>
          <w:rFonts w:hint="eastAsia"/>
          <w:color w:val="000000" w:themeColor="text1"/>
          <w:sz w:val="30"/>
          <w:szCs w:val="30"/>
        </w:rPr>
        <w:t>亨运会时来，贤嗣序昭穆，富有本日新，德业世常录。</w:t>
      </w:r>
    </w:p>
    <w:p>
      <w:pPr>
        <w:jc w:val="left"/>
        <w:rPr>
          <w:color w:val="000000" w:themeColor="text1"/>
          <w:sz w:val="30"/>
          <w:szCs w:val="30"/>
        </w:rPr>
      </w:pPr>
      <w:r>
        <w:rPr>
          <w:rFonts w:hint="eastAsia"/>
          <w:color w:val="000000" w:themeColor="text1"/>
          <w:sz w:val="30"/>
          <w:szCs w:val="30"/>
        </w:rPr>
        <w:t>后来迁徙到昔土坝（今紫薇镇永义街），因细分支系将次房分为不同的20个字辈，他们与印江罗场各分20。</w:t>
      </w:r>
    </w:p>
    <w:p>
      <w:pPr>
        <w:jc w:val="left"/>
        <w:rPr>
          <w:color w:val="000000" w:themeColor="text1"/>
          <w:sz w:val="30"/>
          <w:szCs w:val="30"/>
        </w:rPr>
      </w:pPr>
      <w:r>
        <w:rPr>
          <w:rFonts w:hint="eastAsia"/>
          <w:color w:val="000000" w:themeColor="text1"/>
          <w:sz w:val="30"/>
          <w:szCs w:val="30"/>
        </w:rPr>
        <w:t>他们的20个新派字辈是：</w:t>
      </w:r>
    </w:p>
    <w:p>
      <w:pPr>
        <w:jc w:val="left"/>
        <w:rPr>
          <w:color w:val="000000" w:themeColor="text1"/>
          <w:sz w:val="30"/>
          <w:szCs w:val="30"/>
        </w:rPr>
      </w:pPr>
      <w:r>
        <w:rPr>
          <w:rFonts w:hint="eastAsia"/>
          <w:color w:val="000000" w:themeColor="text1"/>
          <w:sz w:val="30"/>
          <w:szCs w:val="30"/>
        </w:rPr>
        <w:t>祖宗德远盛，荣华贵铭扬。</w:t>
      </w:r>
    </w:p>
    <w:p>
      <w:pPr>
        <w:jc w:val="left"/>
        <w:rPr>
          <w:color w:val="000000" w:themeColor="text1"/>
          <w:sz w:val="30"/>
          <w:szCs w:val="30"/>
        </w:rPr>
      </w:pPr>
      <w:r>
        <w:rPr>
          <w:rFonts w:hint="eastAsia"/>
          <w:color w:val="000000" w:themeColor="text1"/>
          <w:sz w:val="30"/>
          <w:szCs w:val="30"/>
        </w:rPr>
        <w:t>万事年科甲，天伦美玖长。</w:t>
      </w:r>
    </w:p>
    <w:p>
      <w:pPr>
        <w:jc w:val="left"/>
        <w:rPr>
          <w:color w:val="000000" w:themeColor="text1"/>
          <w:sz w:val="30"/>
          <w:szCs w:val="30"/>
        </w:rPr>
      </w:pPr>
    </w:p>
    <w:p>
      <w:pPr>
        <w:jc w:val="left"/>
        <w:rPr>
          <w:color w:val="000000" w:themeColor="text1"/>
          <w:sz w:val="30"/>
          <w:szCs w:val="30"/>
        </w:rPr>
      </w:pPr>
      <w:r>
        <w:rPr>
          <w:rFonts w:hint="eastAsia"/>
          <w:color w:val="000000" w:themeColor="text1"/>
          <w:sz w:val="30"/>
          <w:szCs w:val="30"/>
        </w:rPr>
        <w:t>罗场用的20字辈：</w:t>
      </w:r>
    </w:p>
    <w:p>
      <w:pPr>
        <w:jc w:val="left"/>
        <w:rPr>
          <w:color w:val="000000" w:themeColor="text1"/>
          <w:sz w:val="30"/>
          <w:szCs w:val="30"/>
        </w:rPr>
      </w:pPr>
      <w:r>
        <w:rPr>
          <w:rFonts w:hint="eastAsia"/>
          <w:color w:val="000000" w:themeColor="text1"/>
          <w:sz w:val="30"/>
          <w:szCs w:val="30"/>
        </w:rPr>
        <w:t>文政啟天仕，先盛明德宗。</w:t>
      </w:r>
    </w:p>
    <w:p>
      <w:pPr>
        <w:jc w:val="left"/>
        <w:rPr>
          <w:color w:val="000000" w:themeColor="text1"/>
          <w:sz w:val="30"/>
          <w:szCs w:val="30"/>
        </w:rPr>
      </w:pPr>
      <w:r>
        <w:rPr>
          <w:rFonts w:hint="eastAsia"/>
          <w:color w:val="000000" w:themeColor="text1"/>
          <w:sz w:val="30"/>
          <w:szCs w:val="30"/>
        </w:rPr>
        <w:t>时锦克仲仁，一品占朝廷。</w:t>
      </w:r>
    </w:p>
    <w:p>
      <w:pPr>
        <w:jc w:val="left"/>
        <w:rPr>
          <w:color w:val="000000" w:themeColor="text1"/>
          <w:sz w:val="30"/>
          <w:szCs w:val="30"/>
        </w:rPr>
      </w:pPr>
      <w:r>
        <w:rPr>
          <w:rFonts w:hint="eastAsia"/>
          <w:color w:val="000000" w:themeColor="text1"/>
          <w:sz w:val="30"/>
          <w:szCs w:val="30"/>
        </w:rPr>
        <w:t>我们经研究发现，我们的字辈与罗场20字辈的前面7个字：“文政啟天仕先盛”高度吻合！</w:t>
      </w:r>
    </w:p>
    <w:p>
      <w:pPr>
        <w:jc w:val="left"/>
        <w:rPr>
          <w:color w:val="000000" w:themeColor="text1"/>
          <w:sz w:val="30"/>
          <w:szCs w:val="30"/>
        </w:rPr>
      </w:pPr>
      <w:r>
        <w:rPr>
          <w:rFonts w:hint="eastAsia"/>
          <w:color w:val="000000" w:themeColor="text1"/>
          <w:sz w:val="30"/>
          <w:szCs w:val="30"/>
        </w:rPr>
        <w:t>所以，我们一致认为，印江罗场的字辈跟我们祖上印江罗家组或大石村一带的字辈有很大可能性的关联，也许是祖上因为分房只提取了前面七个字辈，亦或是记忆错乱只记得前面七个还漏了一个字的字辈，都是有可能的，所以我们殷切希望能找到贵州罗场的宗亲核实一下，以便能理清其中的千丝万缕的关系，更能进一步找到失散在各地的宗亲，也更能认祖归宗！</w:t>
      </w:r>
    </w:p>
    <w:p>
      <w:pPr>
        <w:jc w:val="left"/>
        <w:rPr>
          <w:color w:val="000000" w:themeColor="text1"/>
          <w:sz w:val="30"/>
          <w:szCs w:val="30"/>
        </w:rPr>
      </w:pPr>
      <w:r>
        <w:rPr>
          <w:rFonts w:hint="eastAsia"/>
          <w:color w:val="000000" w:themeColor="text1"/>
          <w:sz w:val="30"/>
          <w:szCs w:val="30"/>
        </w:rPr>
        <w:t>三、入桂始祖罗法泰支脉标志性神龛香火对联说明</w:t>
      </w:r>
    </w:p>
    <w:p>
      <w:pPr>
        <w:jc w:val="left"/>
        <w:rPr>
          <w:color w:val="000000" w:themeColor="text1"/>
          <w:sz w:val="30"/>
          <w:szCs w:val="30"/>
        </w:rPr>
      </w:pPr>
      <w:r>
        <w:rPr>
          <w:rFonts w:hint="eastAsia"/>
          <w:color w:val="000000" w:themeColor="text1"/>
          <w:sz w:val="30"/>
          <w:szCs w:val="30"/>
        </w:rPr>
        <w:t>经查，我们始祖的传承过来的供奉的香火神龛排位上的对联为：柏林分支永垂训，金骨玉叶起汉唐。横批：豫彰宗堂</w:t>
      </w:r>
    </w:p>
    <w:p>
      <w:pPr>
        <w:jc w:val="left"/>
        <w:rPr>
          <w:rFonts w:hint="eastAsia"/>
          <w:color w:val="000000" w:themeColor="text1"/>
          <w:sz w:val="30"/>
          <w:szCs w:val="30"/>
        </w:rPr>
      </w:pPr>
      <w:r>
        <w:rPr>
          <w:rFonts w:hint="eastAsia"/>
          <w:color w:val="000000" w:themeColor="text1"/>
          <w:sz w:val="30"/>
          <w:szCs w:val="30"/>
        </w:rPr>
        <w:t>我们经研究发现，我们本地也有一支也是贵州思南迁徙过来的罗氏宗亲，他们的20字辈为：怀忠长作德，銓汉少从兴。学仕登朝相，才高辅圣迁。开先傅万鼎，龍道统宸英。但是他们的神龛香火对联与我们高度相似：</w:t>
      </w:r>
    </w:p>
    <w:p>
      <w:pPr>
        <w:jc w:val="left"/>
        <w:rPr>
          <w:color w:val="000000" w:themeColor="text1"/>
          <w:sz w:val="30"/>
          <w:szCs w:val="30"/>
        </w:rPr>
      </w:pPr>
      <w:bookmarkStart w:id="0" w:name="_GoBack"/>
      <w:bookmarkEnd w:id="0"/>
      <w:r>
        <w:rPr>
          <w:rFonts w:hint="eastAsia"/>
          <w:color w:val="000000" w:themeColor="text1"/>
          <w:sz w:val="30"/>
          <w:szCs w:val="30"/>
        </w:rPr>
        <w:t>柏林分支永垂顺，今古玉叶启汉唐。横批：豫章宗堂</w:t>
      </w:r>
    </w:p>
    <w:p>
      <w:pPr>
        <w:jc w:val="left"/>
        <w:rPr>
          <w:color w:val="000000" w:themeColor="text1"/>
          <w:sz w:val="30"/>
          <w:szCs w:val="30"/>
        </w:rPr>
      </w:pPr>
      <w:r>
        <w:rPr>
          <w:rFonts w:hint="eastAsia"/>
          <w:color w:val="000000" w:themeColor="text1"/>
          <w:sz w:val="30"/>
          <w:szCs w:val="30"/>
        </w:rPr>
        <w:t>“豫章宗堂”肯定比“豫彰宗堂”最为正宗，“启汉唐”比“起汉唐”意义更为准确，所以我们祖上的神龛香火对联，要么就是记忆错乱，要么就是故意为之。</w:t>
      </w:r>
    </w:p>
    <w:p>
      <w:pPr>
        <w:jc w:val="left"/>
        <w:rPr>
          <w:color w:val="000000" w:themeColor="text1"/>
          <w:sz w:val="30"/>
          <w:szCs w:val="30"/>
        </w:rPr>
      </w:pPr>
      <w:r>
        <w:rPr>
          <w:rFonts w:hint="eastAsia"/>
          <w:color w:val="000000" w:themeColor="text1"/>
          <w:sz w:val="30"/>
          <w:szCs w:val="30"/>
        </w:rPr>
        <w:t>这些神龛香火对联都是标志性的，是为了罗氏一族辨明真伪，亲疏有别的标志。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RhM2Y2YzMwOGZjODMzZGMyODYzZjU2ZDk1ZjZjNjMifQ=="/>
  </w:docVars>
  <w:rsids>
    <w:rsidRoot w:val="00566867"/>
    <w:rsid w:val="00056465"/>
    <w:rsid w:val="000905FC"/>
    <w:rsid w:val="000D305C"/>
    <w:rsid w:val="00124BD0"/>
    <w:rsid w:val="001540A5"/>
    <w:rsid w:val="00253912"/>
    <w:rsid w:val="002C0F4A"/>
    <w:rsid w:val="0030555B"/>
    <w:rsid w:val="00353089"/>
    <w:rsid w:val="00384F4F"/>
    <w:rsid w:val="004B5BD0"/>
    <w:rsid w:val="004C1B42"/>
    <w:rsid w:val="004D5FA4"/>
    <w:rsid w:val="00537020"/>
    <w:rsid w:val="0056445A"/>
    <w:rsid w:val="00566867"/>
    <w:rsid w:val="005D68BA"/>
    <w:rsid w:val="00643C97"/>
    <w:rsid w:val="00650A5D"/>
    <w:rsid w:val="006531D4"/>
    <w:rsid w:val="006C5837"/>
    <w:rsid w:val="00742FB9"/>
    <w:rsid w:val="007622AB"/>
    <w:rsid w:val="007C7FA7"/>
    <w:rsid w:val="00853087"/>
    <w:rsid w:val="00941932"/>
    <w:rsid w:val="0094758F"/>
    <w:rsid w:val="009B45C7"/>
    <w:rsid w:val="009D1FC7"/>
    <w:rsid w:val="00A033CF"/>
    <w:rsid w:val="00A771D1"/>
    <w:rsid w:val="00B939EF"/>
    <w:rsid w:val="00BA1F1B"/>
    <w:rsid w:val="00C21F7C"/>
    <w:rsid w:val="00C304CE"/>
    <w:rsid w:val="00CC331C"/>
    <w:rsid w:val="00D1187D"/>
    <w:rsid w:val="00D2250F"/>
    <w:rsid w:val="00D72486"/>
    <w:rsid w:val="00E461D0"/>
    <w:rsid w:val="00F75BDA"/>
    <w:rsid w:val="00FA742C"/>
    <w:rsid w:val="33287828"/>
    <w:rsid w:val="793E5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uiPriority w:val="99"/>
    <w:rPr>
      <w:sz w:val="18"/>
      <w:szCs w:val="18"/>
    </w:rPr>
  </w:style>
  <w:style w:type="character" w:customStyle="1" w:styleId="8">
    <w:name w:val="页眉 Char"/>
    <w:basedOn w:val="6"/>
    <w:link w:val="4"/>
    <w:semiHidden/>
    <w:uiPriority w:val="99"/>
    <w:rPr>
      <w:sz w:val="18"/>
      <w:szCs w:val="18"/>
    </w:rPr>
  </w:style>
  <w:style w:type="character" w:customStyle="1" w:styleId="9">
    <w:name w:val="页脚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1828</Words>
  <Characters>1841</Characters>
  <Lines>13</Lines>
  <Paragraphs>3</Paragraphs>
  <TotalTime>92</TotalTime>
  <ScaleCrop>false</ScaleCrop>
  <LinksUpToDate>false</LinksUpToDate>
  <CharactersWithSpaces>1866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2022-06-20T12:31:00Z</dcterms:created>
  <dc:creator>admin</dc:creator>
  <cp:lastModifiedBy>有缘难</cp:lastModifiedBy>
  <dcterms:modified xsi:type="dcterms:W3CDTF">2022-09-07T09:55:17Z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568987535B8E47F192296369E82F2341</vt:lpwstr>
  </property>
</Properties>
</file>